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4B4A" w14:textId="0F6CC754" w:rsidR="00DD6987" w:rsidRPr="00DD6987" w:rsidRDefault="00DD6987" w:rsidP="00DD6987">
      <w:pPr>
        <w:spacing w:before="100" w:beforeAutospacing="1" w:after="100" w:afterAutospacing="1"/>
        <w:outlineLvl w:val="2"/>
        <w:rPr>
          <w:rFonts w:ascii="-webkit-standard" w:eastAsia="Times New Roman" w:hAnsi="-webkit-standard" w:cs="Times New Roman"/>
          <w:b/>
          <w:bCs/>
          <w:color w:val="000000"/>
          <w:sz w:val="27"/>
          <w:szCs w:val="27"/>
          <w:lang w:eastAsia="en-GB"/>
        </w:rPr>
      </w:pPr>
      <w:r>
        <w:rPr>
          <w:rFonts w:ascii="-webkit-standard" w:eastAsia="Times New Roman" w:hAnsi="-webkit-standard" w:cs="Times New Roman"/>
          <w:b/>
          <w:bCs/>
          <w:color w:val="000000"/>
          <w:sz w:val="27"/>
          <w:szCs w:val="27"/>
          <w:lang w:eastAsia="en-GB"/>
        </w:rPr>
        <w:t>N</w:t>
      </w:r>
      <w:r w:rsidRPr="00DD6987">
        <w:rPr>
          <w:rFonts w:ascii="-webkit-standard" w:eastAsia="Times New Roman" w:hAnsi="-webkit-standard" w:cs="Times New Roman"/>
          <w:b/>
          <w:bCs/>
          <w:color w:val="000000"/>
          <w:sz w:val="27"/>
          <w:szCs w:val="27"/>
          <w:lang w:eastAsia="en-GB"/>
        </w:rPr>
        <w:t>akama Group Plc</w:t>
      </w:r>
    </w:p>
    <w:p w14:paraId="21BE2143" w14:textId="77777777" w:rsidR="00DD6987" w:rsidRPr="00DD6987" w:rsidRDefault="00DD6987" w:rsidP="00DD6987">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DD6987">
        <w:rPr>
          <w:rFonts w:ascii="-webkit-standard" w:eastAsia="Times New Roman" w:hAnsi="-webkit-standard" w:cs="Times New Roman"/>
          <w:b/>
          <w:bCs/>
          <w:color w:val="000000"/>
          <w:sz w:val="36"/>
          <w:szCs w:val="36"/>
          <w:lang w:eastAsia="en-GB"/>
        </w:rPr>
        <w:t>Result of General Meeting</w:t>
      </w:r>
    </w:p>
    <w:p w14:paraId="160ED6D7" w14:textId="66C0D9B4" w:rsidR="00DD6987" w:rsidRPr="00DD6987" w:rsidRDefault="00DD6987" w:rsidP="00DD6987">
      <w:pPr>
        <w:rPr>
          <w:rFonts w:ascii="-webkit-standard" w:eastAsia="Times New Roman" w:hAnsi="-webkit-standard" w:cs="Times New Roman"/>
          <w:color w:val="000000"/>
          <w:lang w:eastAsia="en-GB"/>
        </w:rPr>
      </w:pPr>
      <w:r w:rsidRPr="00DD6987">
        <w:rPr>
          <w:rFonts w:ascii="-webkit-standard" w:eastAsia="Times New Roman" w:hAnsi="-webkit-standard" w:cs="Times New Roman"/>
          <w:color w:val="000000"/>
          <w:lang w:eastAsia="en-GB"/>
        </w:rPr>
        <w:fldChar w:fldCharType="begin"/>
      </w:r>
      <w:r w:rsidRPr="00DD6987">
        <w:rPr>
          <w:rFonts w:ascii="-webkit-standard" w:eastAsia="Times New Roman" w:hAnsi="-webkit-standard" w:cs="Times New Roman"/>
          <w:color w:val="000000"/>
          <w:lang w:eastAsia="en-GB"/>
        </w:rPr>
        <w:instrText xml:space="preserve"> INCLUDEPICTURE "/var/folders/_7/g7fftb3s5q5gn5893w75f90m0000gn/T/com.microsoft.Word/WebArchiveCopyPasteTempFiles/3828317_c9454c56d48e843be9b5750e7410a3d9.png" \* MERGEFORMATINET </w:instrText>
      </w:r>
      <w:r w:rsidRPr="00DD6987">
        <w:rPr>
          <w:rFonts w:ascii="-webkit-standard" w:eastAsia="Times New Roman" w:hAnsi="-webkit-standard" w:cs="Times New Roman"/>
          <w:color w:val="000000"/>
          <w:lang w:eastAsia="en-GB"/>
        </w:rPr>
        <w:fldChar w:fldCharType="separate"/>
      </w:r>
      <w:r w:rsidRPr="00DD6987">
        <w:rPr>
          <w:rFonts w:ascii="-webkit-standard" w:eastAsia="Times New Roman" w:hAnsi="-webkit-standard" w:cs="Times New Roman"/>
          <w:noProof/>
          <w:color w:val="000000"/>
          <w:lang w:eastAsia="en-GB"/>
        </w:rPr>
        <w:drawing>
          <wp:inline distT="0" distB="0" distL="0" distR="0" wp14:anchorId="5BDCCBA4" wp14:editId="593BD0A9">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D6987">
        <w:rPr>
          <w:rFonts w:ascii="-webkit-standard" w:eastAsia="Times New Roman" w:hAnsi="-webkit-standard" w:cs="Times New Roman"/>
          <w:color w:val="000000"/>
          <w:lang w:eastAsia="en-GB"/>
        </w:rPr>
        <w:fldChar w:fldCharType="end"/>
      </w:r>
    </w:p>
    <w:p w14:paraId="5254C53B" w14:textId="77777777" w:rsidR="00DD6987" w:rsidRPr="00DD6987" w:rsidRDefault="00DD6987" w:rsidP="00DD6987">
      <w:pPr>
        <w:rPr>
          <w:rFonts w:ascii="Arial" w:eastAsia="Times New Roman" w:hAnsi="Arial" w:cs="Arial"/>
          <w:color w:val="000000"/>
          <w:sz w:val="20"/>
          <w:szCs w:val="20"/>
          <w:lang w:eastAsia="en-GB"/>
        </w:rPr>
      </w:pPr>
      <w:r w:rsidRPr="00DD6987">
        <w:rPr>
          <w:rFonts w:ascii="Arial" w:eastAsia="Times New Roman" w:hAnsi="Arial" w:cs="Arial"/>
          <w:color w:val="000000"/>
          <w:sz w:val="20"/>
          <w:szCs w:val="20"/>
          <w:lang w:eastAsia="en-GB"/>
        </w:rPr>
        <w:t xml:space="preserve">RNS </w:t>
      </w:r>
      <w:proofErr w:type="gramStart"/>
      <w:r w:rsidRPr="00DD6987">
        <w:rPr>
          <w:rFonts w:ascii="Arial" w:eastAsia="Times New Roman" w:hAnsi="Arial" w:cs="Arial"/>
          <w:color w:val="000000"/>
          <w:sz w:val="20"/>
          <w:szCs w:val="20"/>
          <w:lang w:eastAsia="en-GB"/>
        </w:rPr>
        <w:t>Number :</w:t>
      </w:r>
      <w:proofErr w:type="gramEnd"/>
      <w:r w:rsidRPr="00DD6987">
        <w:rPr>
          <w:rFonts w:ascii="Arial" w:eastAsia="Times New Roman" w:hAnsi="Arial" w:cs="Arial"/>
          <w:color w:val="000000"/>
          <w:sz w:val="20"/>
          <w:szCs w:val="20"/>
          <w:lang w:eastAsia="en-GB"/>
        </w:rPr>
        <w:t xml:space="preserve"> 9990J</w:t>
      </w:r>
    </w:p>
    <w:p w14:paraId="191F3B15" w14:textId="77777777" w:rsidR="00DD6987" w:rsidRPr="00DD6987" w:rsidRDefault="00DD6987" w:rsidP="00DD6987">
      <w:pPr>
        <w:rPr>
          <w:rFonts w:ascii="Arial" w:eastAsia="Times New Roman" w:hAnsi="Arial" w:cs="Arial"/>
          <w:color w:val="000000"/>
          <w:sz w:val="20"/>
          <w:szCs w:val="20"/>
          <w:lang w:eastAsia="en-GB"/>
        </w:rPr>
      </w:pPr>
      <w:r w:rsidRPr="00DD6987">
        <w:rPr>
          <w:rFonts w:ascii="Arial" w:eastAsia="Times New Roman" w:hAnsi="Arial" w:cs="Arial"/>
          <w:color w:val="000000"/>
          <w:sz w:val="20"/>
          <w:szCs w:val="20"/>
          <w:lang w:eastAsia="en-GB"/>
        </w:rPr>
        <w:t>Nakama Group Plc</w:t>
      </w:r>
    </w:p>
    <w:p w14:paraId="5E2A5584" w14:textId="77777777" w:rsidR="00DD6987" w:rsidRPr="00DD6987" w:rsidRDefault="00DD6987" w:rsidP="00DD6987">
      <w:pPr>
        <w:rPr>
          <w:rFonts w:ascii="Arial" w:eastAsia="Times New Roman" w:hAnsi="Arial" w:cs="Arial"/>
          <w:color w:val="000000"/>
          <w:sz w:val="20"/>
          <w:szCs w:val="20"/>
          <w:lang w:eastAsia="en-GB"/>
        </w:rPr>
      </w:pPr>
      <w:r w:rsidRPr="00DD6987">
        <w:rPr>
          <w:rFonts w:ascii="Arial" w:eastAsia="Times New Roman" w:hAnsi="Arial" w:cs="Arial"/>
          <w:color w:val="000000"/>
          <w:sz w:val="20"/>
          <w:szCs w:val="20"/>
          <w:lang w:eastAsia="en-GB"/>
        </w:rPr>
        <w:t>29 December 2020</w:t>
      </w:r>
    </w:p>
    <w:p w14:paraId="191F8E55" w14:textId="77777777" w:rsidR="00DD6987" w:rsidRPr="00DD6987" w:rsidRDefault="00DD6987" w:rsidP="00DD6987">
      <w:pPr>
        <w:rPr>
          <w:rFonts w:ascii="Arial" w:eastAsia="Times New Roman" w:hAnsi="Arial" w:cs="Arial"/>
          <w:color w:val="000000"/>
          <w:sz w:val="20"/>
          <w:szCs w:val="20"/>
          <w:lang w:eastAsia="en-GB"/>
        </w:rPr>
      </w:pPr>
      <w:r w:rsidRPr="00DD6987">
        <w:rPr>
          <w:rFonts w:ascii="Arial" w:eastAsia="Times New Roman" w:hAnsi="Arial" w:cs="Arial"/>
          <w:color w:val="000000"/>
          <w:sz w:val="20"/>
          <w:szCs w:val="20"/>
          <w:lang w:eastAsia="en-GB"/>
        </w:rPr>
        <w:t> </w:t>
      </w:r>
    </w:p>
    <w:p w14:paraId="6AA42380" w14:textId="77777777" w:rsidR="00DD6987" w:rsidRPr="00DD6987" w:rsidRDefault="00DD6987" w:rsidP="00DD6987">
      <w:pPr>
        <w:jc w:val="right"/>
        <w:rPr>
          <w:rFonts w:ascii="Times New Roman" w:eastAsia="Times New Roman" w:hAnsi="Times New Roman" w:cs="Times New Roman"/>
          <w:color w:val="000000"/>
          <w:lang w:eastAsia="en-GB"/>
        </w:rPr>
      </w:pPr>
      <w:r w:rsidRPr="00DD6987">
        <w:rPr>
          <w:rFonts w:ascii="Calibri" w:eastAsia="Times New Roman" w:hAnsi="Calibri" w:cs="Calibri"/>
          <w:color w:val="000000"/>
          <w:sz w:val="22"/>
          <w:szCs w:val="22"/>
          <w:lang w:eastAsia="en-GB"/>
        </w:rPr>
        <w:t>29 December</w:t>
      </w:r>
      <w:r w:rsidRPr="00DD6987">
        <w:rPr>
          <w:rFonts w:ascii="Times New Roman" w:eastAsia="Times New Roman" w:hAnsi="Times New Roman" w:cs="Times New Roman"/>
          <w:color w:val="000000"/>
          <w:lang w:eastAsia="en-GB"/>
        </w:rPr>
        <w:t> </w:t>
      </w:r>
      <w:r w:rsidRPr="00DD6987">
        <w:rPr>
          <w:rFonts w:ascii="Times New Roman" w:eastAsia="Times New Roman" w:hAnsi="Times New Roman" w:cs="Times New Roman"/>
          <w:color w:val="212721"/>
          <w:lang w:eastAsia="en-GB"/>
        </w:rPr>
        <w:t> </w:t>
      </w:r>
      <w:r w:rsidRPr="00DD6987">
        <w:rPr>
          <w:rFonts w:ascii="Times New Roman" w:eastAsia="Times New Roman" w:hAnsi="Times New Roman" w:cs="Times New Roman"/>
          <w:color w:val="000000"/>
          <w:lang w:eastAsia="en-GB"/>
        </w:rPr>
        <w:t> </w:t>
      </w:r>
      <w:r w:rsidRPr="00DD6987">
        <w:rPr>
          <w:rFonts w:ascii="Calibri" w:eastAsia="Times New Roman" w:hAnsi="Calibri" w:cs="Calibri"/>
          <w:color w:val="000000"/>
          <w:sz w:val="22"/>
          <w:szCs w:val="22"/>
          <w:lang w:eastAsia="en-GB"/>
        </w:rPr>
        <w:t>2020</w:t>
      </w:r>
    </w:p>
    <w:p w14:paraId="35F2D06C" w14:textId="77777777" w:rsidR="00DD6987" w:rsidRPr="00DD6987" w:rsidRDefault="00DD6987" w:rsidP="00DD6987">
      <w:pPr>
        <w:jc w:val="center"/>
        <w:rPr>
          <w:rFonts w:ascii="Times New Roman" w:eastAsia="Times New Roman" w:hAnsi="Times New Roman" w:cs="Times New Roman"/>
          <w:color w:val="000000"/>
          <w:lang w:eastAsia="en-GB"/>
        </w:rPr>
      </w:pPr>
      <w:r w:rsidRPr="00DD6987">
        <w:rPr>
          <w:rFonts w:ascii="Calibri" w:eastAsia="Times New Roman" w:hAnsi="Calibri" w:cs="Calibri"/>
          <w:b/>
          <w:bCs/>
          <w:color w:val="000000"/>
          <w:sz w:val="22"/>
          <w:szCs w:val="22"/>
          <w:lang w:eastAsia="en-GB"/>
        </w:rPr>
        <w:t> Nakama Group</w:t>
      </w:r>
      <w:r w:rsidRPr="00DD6987">
        <w:rPr>
          <w:rFonts w:ascii="Times New Roman" w:eastAsia="Times New Roman" w:hAnsi="Times New Roman" w:cs="Times New Roman"/>
          <w:color w:val="000000"/>
          <w:lang w:eastAsia="en-GB"/>
        </w:rPr>
        <w:t> </w:t>
      </w:r>
      <w:r w:rsidRPr="00DD6987">
        <w:rPr>
          <w:rFonts w:ascii="Calibri" w:eastAsia="Times New Roman" w:hAnsi="Calibri" w:cs="Calibri"/>
          <w:b/>
          <w:bCs/>
          <w:color w:val="212721"/>
          <w:sz w:val="22"/>
          <w:szCs w:val="22"/>
          <w:lang w:eastAsia="en-GB"/>
        </w:rPr>
        <w:t> </w:t>
      </w:r>
      <w:r w:rsidRPr="00DD6987">
        <w:rPr>
          <w:rFonts w:ascii="Times New Roman" w:eastAsia="Times New Roman" w:hAnsi="Times New Roman" w:cs="Times New Roman"/>
          <w:color w:val="000000"/>
          <w:lang w:eastAsia="en-GB"/>
        </w:rPr>
        <w:t> </w:t>
      </w:r>
      <w:r w:rsidRPr="00DD6987">
        <w:rPr>
          <w:rFonts w:ascii="Calibri" w:eastAsia="Times New Roman" w:hAnsi="Calibri" w:cs="Calibri"/>
          <w:b/>
          <w:bCs/>
          <w:color w:val="212721"/>
          <w:sz w:val="22"/>
          <w:szCs w:val="22"/>
          <w:lang w:eastAsia="en-GB"/>
        </w:rPr>
        <w:t>plc</w:t>
      </w:r>
    </w:p>
    <w:p w14:paraId="3F32A0CB" w14:textId="77777777" w:rsidR="00DD6987" w:rsidRPr="00DD6987" w:rsidRDefault="00DD6987" w:rsidP="00DD6987">
      <w:pPr>
        <w:jc w:val="center"/>
        <w:rPr>
          <w:rFonts w:ascii="Times New Roman" w:eastAsia="Times New Roman" w:hAnsi="Times New Roman" w:cs="Times New Roman"/>
          <w:color w:val="000000"/>
          <w:lang w:eastAsia="en-GB"/>
        </w:rPr>
      </w:pPr>
      <w:r w:rsidRPr="00DD6987">
        <w:rPr>
          <w:rFonts w:ascii="Calibri" w:eastAsia="Times New Roman" w:hAnsi="Calibri" w:cs="Calibri"/>
          <w:color w:val="212721"/>
          <w:sz w:val="22"/>
          <w:szCs w:val="22"/>
          <w:lang w:eastAsia="en-GB"/>
        </w:rPr>
        <w:t> </w:t>
      </w:r>
    </w:p>
    <w:p w14:paraId="144F5242" w14:textId="77777777" w:rsidR="00DD6987" w:rsidRPr="00DD6987" w:rsidRDefault="00DD6987" w:rsidP="00DD6987">
      <w:pPr>
        <w:jc w:val="center"/>
        <w:rPr>
          <w:rFonts w:ascii="Times New Roman" w:eastAsia="Times New Roman" w:hAnsi="Times New Roman" w:cs="Times New Roman"/>
          <w:color w:val="000000"/>
          <w:lang w:eastAsia="en-GB"/>
        </w:rPr>
      </w:pPr>
      <w:r w:rsidRPr="00DD6987">
        <w:rPr>
          <w:rFonts w:ascii="Calibri" w:eastAsia="Times New Roman" w:hAnsi="Calibri" w:cs="Calibri"/>
          <w:b/>
          <w:bCs/>
          <w:color w:val="000000"/>
          <w:sz w:val="22"/>
          <w:szCs w:val="22"/>
          <w:lang w:eastAsia="en-GB"/>
        </w:rPr>
        <w:t>("Nakama" or the "Company")</w:t>
      </w:r>
    </w:p>
    <w:p w14:paraId="42135E88" w14:textId="77777777" w:rsidR="00DD6987" w:rsidRPr="00DD6987" w:rsidRDefault="00DD6987" w:rsidP="00DD6987">
      <w:pPr>
        <w:jc w:val="center"/>
        <w:rPr>
          <w:rFonts w:ascii="Times New Roman" w:eastAsia="Times New Roman" w:hAnsi="Times New Roman" w:cs="Times New Roman"/>
          <w:color w:val="000000"/>
          <w:lang w:eastAsia="en-GB"/>
        </w:rPr>
      </w:pPr>
      <w:r w:rsidRPr="00DD6987">
        <w:rPr>
          <w:rFonts w:ascii="Calibri" w:eastAsia="Times New Roman" w:hAnsi="Calibri" w:cs="Calibri"/>
          <w:color w:val="212721"/>
          <w:sz w:val="22"/>
          <w:szCs w:val="22"/>
          <w:lang w:eastAsia="en-GB"/>
        </w:rPr>
        <w:t> </w:t>
      </w:r>
    </w:p>
    <w:p w14:paraId="7C1E55DA" w14:textId="77777777" w:rsidR="00DD6987" w:rsidRPr="00DD6987" w:rsidRDefault="00DD6987" w:rsidP="00DD6987">
      <w:pPr>
        <w:jc w:val="center"/>
        <w:rPr>
          <w:rFonts w:ascii="Times New Roman" w:eastAsia="Times New Roman" w:hAnsi="Times New Roman" w:cs="Times New Roman"/>
          <w:color w:val="000000"/>
          <w:lang w:eastAsia="en-GB"/>
        </w:rPr>
      </w:pPr>
      <w:r w:rsidRPr="00DD6987">
        <w:rPr>
          <w:rFonts w:ascii="Calibri" w:eastAsia="Times New Roman" w:hAnsi="Calibri" w:cs="Calibri"/>
          <w:b/>
          <w:bCs/>
          <w:color w:val="000000"/>
          <w:sz w:val="22"/>
          <w:szCs w:val="22"/>
          <w:lang w:eastAsia="en-GB"/>
        </w:rPr>
        <w:t>Result of General Meeting</w:t>
      </w:r>
    </w:p>
    <w:p w14:paraId="32D09338" w14:textId="77777777" w:rsidR="00DD6987" w:rsidRPr="00DD6987" w:rsidRDefault="00DD6987" w:rsidP="00DD6987">
      <w:pPr>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06AC8B1D"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Nakama (</w:t>
      </w:r>
      <w:proofErr w:type="gramStart"/>
      <w:r w:rsidRPr="00DD6987">
        <w:rPr>
          <w:rFonts w:ascii="Calibri" w:eastAsia="Times New Roman" w:hAnsi="Calibri" w:cs="Calibri"/>
          <w:color w:val="000000"/>
          <w:sz w:val="22"/>
          <w:szCs w:val="22"/>
          <w:lang w:eastAsia="en-GB"/>
        </w:rPr>
        <w:t>AIM:NAK</w:t>
      </w:r>
      <w:proofErr w:type="gramEnd"/>
      <w:r w:rsidRPr="00DD6987">
        <w:rPr>
          <w:rFonts w:ascii="Calibri" w:eastAsia="Times New Roman" w:hAnsi="Calibri" w:cs="Calibri"/>
          <w:color w:val="000000"/>
          <w:sz w:val="22"/>
          <w:szCs w:val="22"/>
          <w:lang w:eastAsia="en-GB"/>
        </w:rPr>
        <w:t>) announces that, at its General Meeting held earlier today, both resolutions proposed were duly passed unanimously. Accordingly, the disposal of the Company's four operating businesses to the Sanderson Group is expected to complete at 5 p.m. on 4 January 2021 ("Completion"). </w:t>
      </w:r>
    </w:p>
    <w:p w14:paraId="24617AC1" w14:textId="77777777" w:rsidR="00DD6987" w:rsidRPr="00DD6987" w:rsidRDefault="00DD6987" w:rsidP="00DD6987">
      <w:pPr>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4AAEFFD3"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Following Completion, the Company will become an AIM Rule 15 cash shell and as such, will either be required to make an acquisition or acquisitions constituting a reverse takeover under AIM Rule 14 on or before the date falling six months from Completion or be re-admitted to trading on AIM as an investing company under the AIM Rules (which requires the raising of at least £6 million) failing which, the Company's ordinary shares would then be suspended from trading on AIM pursuant to AIM Rule 40. Admission to trading of the Company's ordinary shares on AIM would be cancelled six months from the date of any suspension should the suspension not have been lifted beforehand.</w:t>
      </w:r>
    </w:p>
    <w:p w14:paraId="369926F5"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2C784EA9" w14:textId="77777777" w:rsidR="00DD6987" w:rsidRPr="00DD6987" w:rsidRDefault="00DD6987" w:rsidP="00DD6987">
      <w:pPr>
        <w:jc w:val="both"/>
        <w:rPr>
          <w:rFonts w:ascii="Calibri" w:eastAsia="Times New Roman" w:hAnsi="Calibri" w:cs="Calibri"/>
          <w:color w:val="000000"/>
          <w:sz w:val="22"/>
          <w:szCs w:val="22"/>
          <w:u w:val="single"/>
          <w:lang w:eastAsia="en-GB"/>
        </w:rPr>
      </w:pPr>
      <w:r w:rsidRPr="00DD6987">
        <w:rPr>
          <w:rFonts w:ascii="Calibri" w:eastAsia="Times New Roman" w:hAnsi="Calibri" w:cs="Calibri"/>
          <w:color w:val="000000"/>
          <w:sz w:val="22"/>
          <w:szCs w:val="22"/>
          <w:u w:val="single"/>
          <w:lang w:eastAsia="en-GB"/>
        </w:rPr>
        <w:t>Change of name</w:t>
      </w:r>
    </w:p>
    <w:p w14:paraId="1E6E7214"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0E1B2416"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The change of the Company's name to Ridgecrest plc will become effective upon the issuance by the Registrar of Companies of a Certificate of Change of Name. A further announcement will be made when trading in the Company's ordinary shares on AIM under the name Ridgecrest plc is to become effective. </w:t>
      </w:r>
    </w:p>
    <w:p w14:paraId="42442A06"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4C0CED57" w14:textId="77777777" w:rsidR="00DD6987" w:rsidRPr="00DD6987" w:rsidRDefault="00DD6987" w:rsidP="00DD6987">
      <w:pPr>
        <w:jc w:val="both"/>
        <w:rPr>
          <w:rFonts w:ascii="Calibri" w:eastAsia="Times New Roman" w:hAnsi="Calibri" w:cs="Calibri"/>
          <w:color w:val="000000"/>
          <w:sz w:val="22"/>
          <w:szCs w:val="22"/>
          <w:u w:val="single"/>
          <w:lang w:eastAsia="en-GB"/>
        </w:rPr>
      </w:pPr>
      <w:r w:rsidRPr="00DD6987">
        <w:rPr>
          <w:rFonts w:ascii="Calibri" w:eastAsia="Times New Roman" w:hAnsi="Calibri" w:cs="Calibri"/>
          <w:color w:val="000000"/>
          <w:sz w:val="22"/>
          <w:szCs w:val="22"/>
          <w:u w:val="single"/>
          <w:lang w:eastAsia="en-GB"/>
        </w:rPr>
        <w:t>Board changes </w:t>
      </w:r>
    </w:p>
    <w:p w14:paraId="26F9EF2F"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5D59A9FA"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xml:space="preserve">Robert </w:t>
      </w:r>
      <w:proofErr w:type="spellStart"/>
      <w:r w:rsidRPr="00DD6987">
        <w:rPr>
          <w:rFonts w:ascii="Calibri" w:eastAsia="Times New Roman" w:hAnsi="Calibri" w:cs="Calibri"/>
          <w:color w:val="000000"/>
          <w:sz w:val="22"/>
          <w:szCs w:val="22"/>
          <w:lang w:eastAsia="en-GB"/>
        </w:rPr>
        <w:t>Thesiger</w:t>
      </w:r>
      <w:proofErr w:type="spellEnd"/>
      <w:r w:rsidRPr="00DD6987">
        <w:rPr>
          <w:rFonts w:ascii="Calibri" w:eastAsia="Times New Roman" w:hAnsi="Calibri" w:cs="Calibri"/>
          <w:color w:val="000000"/>
          <w:sz w:val="22"/>
          <w:szCs w:val="22"/>
          <w:lang w:eastAsia="en-GB"/>
        </w:rPr>
        <w:t xml:space="preserve">, Chief Executive of Nakama, will join the Sanderson Group, on a consultancy basis, pursuant to the Disposal. Robert </w:t>
      </w:r>
      <w:proofErr w:type="spellStart"/>
      <w:r w:rsidRPr="00DD6987">
        <w:rPr>
          <w:rFonts w:ascii="Calibri" w:eastAsia="Times New Roman" w:hAnsi="Calibri" w:cs="Calibri"/>
          <w:color w:val="000000"/>
          <w:sz w:val="22"/>
          <w:szCs w:val="22"/>
          <w:lang w:eastAsia="en-GB"/>
        </w:rPr>
        <w:t>Thesiger</w:t>
      </w:r>
      <w:proofErr w:type="spellEnd"/>
      <w:r w:rsidRPr="00DD6987">
        <w:rPr>
          <w:rFonts w:ascii="Calibri" w:eastAsia="Times New Roman" w:hAnsi="Calibri" w:cs="Calibri"/>
          <w:color w:val="000000"/>
          <w:sz w:val="22"/>
          <w:szCs w:val="22"/>
          <w:lang w:eastAsia="en-GB"/>
        </w:rPr>
        <w:t xml:space="preserve"> will, however, remain as a director of Nakama. The Board has also decided that, upon Completion, Mr </w:t>
      </w:r>
      <w:proofErr w:type="spellStart"/>
      <w:r w:rsidRPr="00DD6987">
        <w:rPr>
          <w:rFonts w:ascii="Calibri" w:eastAsia="Times New Roman" w:hAnsi="Calibri" w:cs="Calibri"/>
          <w:color w:val="000000"/>
          <w:sz w:val="22"/>
          <w:szCs w:val="22"/>
          <w:lang w:eastAsia="en-GB"/>
        </w:rPr>
        <w:t>Thesiger</w:t>
      </w:r>
      <w:proofErr w:type="spellEnd"/>
      <w:r w:rsidRPr="00DD6987">
        <w:rPr>
          <w:rFonts w:ascii="Calibri" w:eastAsia="Times New Roman" w:hAnsi="Calibri" w:cs="Calibri"/>
          <w:color w:val="000000"/>
          <w:sz w:val="22"/>
          <w:szCs w:val="22"/>
          <w:lang w:eastAsia="en-GB"/>
        </w:rPr>
        <w:t xml:space="preserve"> will become Chairman of the Company and Tim Sheffield will remain as a Non-Executive Director. Michael </w:t>
      </w:r>
      <w:proofErr w:type="spellStart"/>
      <w:r w:rsidRPr="00DD6987">
        <w:rPr>
          <w:rFonts w:ascii="Calibri" w:eastAsia="Times New Roman" w:hAnsi="Calibri" w:cs="Calibri"/>
          <w:color w:val="000000"/>
          <w:sz w:val="22"/>
          <w:szCs w:val="22"/>
          <w:lang w:eastAsia="en-GB"/>
        </w:rPr>
        <w:t>Clelland</w:t>
      </w:r>
      <w:proofErr w:type="spellEnd"/>
      <w:r w:rsidRPr="00DD6987">
        <w:rPr>
          <w:rFonts w:ascii="Calibri" w:eastAsia="Times New Roman" w:hAnsi="Calibri" w:cs="Calibri"/>
          <w:color w:val="000000"/>
          <w:sz w:val="22"/>
          <w:szCs w:val="22"/>
          <w:lang w:eastAsia="en-GB"/>
        </w:rPr>
        <w:t xml:space="preserve"> will resign as a Non-Executive Director of Nakama upon Completion.</w:t>
      </w:r>
    </w:p>
    <w:p w14:paraId="53DAB5BC" w14:textId="77777777" w:rsidR="00DD6987" w:rsidRPr="00DD6987" w:rsidRDefault="00DD6987" w:rsidP="00DD6987">
      <w:pPr>
        <w:jc w:val="both"/>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087AC5F1" w14:textId="77777777" w:rsidR="00DD6987" w:rsidRPr="00DD6987" w:rsidRDefault="00DD6987" w:rsidP="00DD6987">
      <w:pPr>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Defined terms used in this announcement have the same meaning as in the Company's announcement of 9 December 2020, unless the context requires otherwise.</w:t>
      </w:r>
    </w:p>
    <w:p w14:paraId="69085D74" w14:textId="77777777" w:rsidR="00DD6987" w:rsidRPr="00DD6987" w:rsidRDefault="00DD6987" w:rsidP="00DD6987">
      <w:pPr>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00F6201C" w14:textId="77777777" w:rsidR="00DD6987" w:rsidRPr="00DD6987" w:rsidRDefault="00DD6987" w:rsidP="00DD6987">
      <w:pPr>
        <w:jc w:val="both"/>
        <w:rPr>
          <w:rFonts w:ascii="Calibri" w:eastAsia="Times New Roman" w:hAnsi="Calibri" w:cs="Calibri"/>
          <w:b/>
          <w:bCs/>
          <w:color w:val="000000"/>
          <w:sz w:val="22"/>
          <w:szCs w:val="22"/>
          <w:lang w:eastAsia="en-GB"/>
        </w:rPr>
      </w:pPr>
      <w:r w:rsidRPr="00DD6987">
        <w:rPr>
          <w:rFonts w:ascii="Calibri" w:eastAsia="Times New Roman" w:hAnsi="Calibri" w:cs="Calibri"/>
          <w:b/>
          <w:bCs/>
          <w:color w:val="212721"/>
          <w:sz w:val="22"/>
          <w:szCs w:val="22"/>
          <w:lang w:eastAsia="en-GB"/>
        </w:rPr>
        <w:t>Enquiries:</w:t>
      </w:r>
    </w:p>
    <w:p w14:paraId="7D3A7409" w14:textId="77777777" w:rsidR="00DD6987" w:rsidRPr="00DD6987" w:rsidRDefault="00DD6987" w:rsidP="00DD6987">
      <w:pPr>
        <w:jc w:val="both"/>
        <w:rPr>
          <w:rFonts w:ascii="Calibri" w:eastAsia="Times New Roman" w:hAnsi="Calibri" w:cs="Calibri"/>
          <w:b/>
          <w:bCs/>
          <w:color w:val="000000"/>
          <w:sz w:val="22"/>
          <w:szCs w:val="22"/>
          <w:lang w:eastAsia="en-GB"/>
        </w:rPr>
      </w:pPr>
      <w:r w:rsidRPr="00DD6987">
        <w:rPr>
          <w:rFonts w:ascii="Calibri" w:eastAsia="Times New Roman" w:hAnsi="Calibri" w:cs="Calibri"/>
          <w:b/>
          <w:bCs/>
          <w:color w:val="212721"/>
          <w:sz w:val="22"/>
          <w:szCs w:val="22"/>
          <w:lang w:eastAsia="en-GB"/>
        </w:rPr>
        <w:t> </w:t>
      </w:r>
    </w:p>
    <w:tbl>
      <w:tblPr>
        <w:tblW w:w="9039" w:type="dxa"/>
        <w:tblInd w:w="-432" w:type="dxa"/>
        <w:tblCellMar>
          <w:left w:w="0" w:type="dxa"/>
          <w:right w:w="0" w:type="dxa"/>
        </w:tblCellMar>
        <w:tblLook w:val="04A0" w:firstRow="1" w:lastRow="0" w:firstColumn="1" w:lastColumn="0" w:noHBand="0" w:noVBand="1"/>
      </w:tblPr>
      <w:tblGrid>
        <w:gridCol w:w="5327"/>
        <w:gridCol w:w="3712"/>
      </w:tblGrid>
      <w:tr w:rsidR="00DD6987" w:rsidRPr="00DD6987" w14:paraId="6B3D7425" w14:textId="77777777" w:rsidTr="00DD6987">
        <w:trPr>
          <w:trHeight w:val="300"/>
        </w:trPr>
        <w:tc>
          <w:tcPr>
            <w:tcW w:w="4563" w:type="dxa"/>
            <w:tcMar>
              <w:top w:w="0" w:type="dxa"/>
              <w:left w:w="108" w:type="dxa"/>
              <w:bottom w:w="0" w:type="dxa"/>
              <w:right w:w="108" w:type="dxa"/>
            </w:tcMar>
            <w:vAlign w:val="bottom"/>
            <w:hideMark/>
          </w:tcPr>
          <w:p w14:paraId="4682815F" w14:textId="77777777" w:rsidR="00DD6987" w:rsidRPr="00DD6987" w:rsidRDefault="00DD6987" w:rsidP="00DD6987">
            <w:pPr>
              <w:rPr>
                <w:rFonts w:ascii="Calibri" w:eastAsia="Times New Roman" w:hAnsi="Calibri" w:cs="Calibri"/>
                <w:b/>
                <w:bCs/>
                <w:sz w:val="22"/>
                <w:szCs w:val="22"/>
                <w:lang w:eastAsia="en-GB"/>
              </w:rPr>
            </w:pPr>
            <w:r w:rsidRPr="00DD6987">
              <w:rPr>
                <w:rFonts w:ascii="Calibri" w:eastAsia="Times New Roman" w:hAnsi="Calibri" w:cs="Calibri"/>
                <w:b/>
                <w:bCs/>
                <w:color w:val="212721"/>
                <w:sz w:val="22"/>
                <w:szCs w:val="22"/>
                <w:lang w:eastAsia="en-GB"/>
              </w:rPr>
              <w:t>Nakama Group plc</w:t>
            </w:r>
          </w:p>
        </w:tc>
        <w:tc>
          <w:tcPr>
            <w:tcW w:w="3180" w:type="dxa"/>
            <w:tcMar>
              <w:top w:w="0" w:type="dxa"/>
              <w:left w:w="108" w:type="dxa"/>
              <w:bottom w:w="0" w:type="dxa"/>
              <w:right w:w="108" w:type="dxa"/>
            </w:tcMar>
            <w:vAlign w:val="bottom"/>
            <w:hideMark/>
          </w:tcPr>
          <w:p w14:paraId="17A9E185" w14:textId="77777777" w:rsidR="00DD6987" w:rsidRPr="00DD6987" w:rsidRDefault="00DD6987" w:rsidP="00DD6987">
            <w:pPr>
              <w:rPr>
                <w:rFonts w:ascii="Calibri" w:eastAsia="Times New Roman" w:hAnsi="Calibri" w:cs="Calibri"/>
                <w:sz w:val="22"/>
                <w:szCs w:val="22"/>
                <w:u w:val="single"/>
                <w:lang w:eastAsia="en-GB"/>
              </w:rPr>
            </w:pPr>
            <w:r w:rsidRPr="00DD6987">
              <w:rPr>
                <w:rFonts w:ascii="Calibri" w:eastAsia="Times New Roman" w:hAnsi="Calibri" w:cs="Calibri"/>
                <w:color w:val="212721"/>
                <w:sz w:val="22"/>
                <w:szCs w:val="22"/>
                <w:u w:val="single"/>
                <w:lang w:eastAsia="en-GB"/>
              </w:rPr>
              <w:t>www.nakamaglobal.com</w:t>
            </w:r>
          </w:p>
        </w:tc>
      </w:tr>
      <w:tr w:rsidR="00DD6987" w:rsidRPr="00DD6987" w14:paraId="31B7D73A" w14:textId="77777777" w:rsidTr="00DD6987">
        <w:trPr>
          <w:trHeight w:val="300"/>
        </w:trPr>
        <w:tc>
          <w:tcPr>
            <w:tcW w:w="4563" w:type="dxa"/>
            <w:tcMar>
              <w:top w:w="0" w:type="dxa"/>
              <w:left w:w="108" w:type="dxa"/>
              <w:bottom w:w="0" w:type="dxa"/>
              <w:right w:w="108" w:type="dxa"/>
            </w:tcMar>
            <w:vAlign w:val="bottom"/>
            <w:hideMark/>
          </w:tcPr>
          <w:p w14:paraId="2F9D9E90"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Tim Sheffield, Chairman</w:t>
            </w:r>
          </w:p>
        </w:tc>
        <w:tc>
          <w:tcPr>
            <w:tcW w:w="3180" w:type="dxa"/>
            <w:tcMar>
              <w:top w:w="0" w:type="dxa"/>
              <w:left w:w="108" w:type="dxa"/>
              <w:bottom w:w="0" w:type="dxa"/>
              <w:right w:w="108" w:type="dxa"/>
            </w:tcMar>
            <w:vAlign w:val="bottom"/>
            <w:hideMark/>
          </w:tcPr>
          <w:p w14:paraId="4CD8BC2D"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00 44 20 7236 2400</w:t>
            </w:r>
          </w:p>
        </w:tc>
      </w:tr>
      <w:tr w:rsidR="00DD6987" w:rsidRPr="00DD6987" w14:paraId="4BB23EA1" w14:textId="77777777" w:rsidTr="00DD6987">
        <w:trPr>
          <w:trHeight w:val="249"/>
        </w:trPr>
        <w:tc>
          <w:tcPr>
            <w:tcW w:w="4563" w:type="dxa"/>
            <w:tcMar>
              <w:top w:w="0" w:type="dxa"/>
              <w:left w:w="108" w:type="dxa"/>
              <w:bottom w:w="0" w:type="dxa"/>
              <w:right w:w="108" w:type="dxa"/>
            </w:tcMar>
            <w:vAlign w:val="bottom"/>
            <w:hideMark/>
          </w:tcPr>
          <w:p w14:paraId="74C88D7B"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lastRenderedPageBreak/>
              <w:t xml:space="preserve">Robert </w:t>
            </w:r>
            <w:proofErr w:type="spellStart"/>
            <w:r w:rsidRPr="00DD6987">
              <w:rPr>
                <w:rFonts w:ascii="Calibri" w:eastAsia="Times New Roman" w:hAnsi="Calibri" w:cs="Calibri"/>
                <w:color w:val="212721"/>
                <w:sz w:val="22"/>
                <w:szCs w:val="22"/>
                <w:lang w:eastAsia="en-GB"/>
              </w:rPr>
              <w:t>Thesiger</w:t>
            </w:r>
            <w:proofErr w:type="spellEnd"/>
            <w:r w:rsidRPr="00DD6987">
              <w:rPr>
                <w:rFonts w:ascii="Calibri" w:eastAsia="Times New Roman" w:hAnsi="Calibri" w:cs="Calibri"/>
                <w:color w:val="212721"/>
                <w:sz w:val="22"/>
                <w:szCs w:val="22"/>
                <w:lang w:eastAsia="en-GB"/>
              </w:rPr>
              <w:t>, Chief Executive Officer</w:t>
            </w:r>
          </w:p>
          <w:p w14:paraId="4CE8977A"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 </w:t>
            </w:r>
          </w:p>
          <w:p w14:paraId="1207FD76"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 </w:t>
            </w:r>
          </w:p>
        </w:tc>
        <w:tc>
          <w:tcPr>
            <w:tcW w:w="3180" w:type="dxa"/>
            <w:tcMar>
              <w:top w:w="0" w:type="dxa"/>
              <w:left w:w="108" w:type="dxa"/>
              <w:bottom w:w="0" w:type="dxa"/>
              <w:right w:w="108" w:type="dxa"/>
            </w:tcMar>
            <w:vAlign w:val="bottom"/>
            <w:hideMark/>
          </w:tcPr>
          <w:p w14:paraId="57935F0C"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00 44 20 3588 4560</w:t>
            </w:r>
          </w:p>
        </w:tc>
      </w:tr>
      <w:tr w:rsidR="00DD6987" w:rsidRPr="00DD6987" w14:paraId="09227B97" w14:textId="77777777" w:rsidTr="00DD6987">
        <w:trPr>
          <w:trHeight w:val="300"/>
        </w:trPr>
        <w:tc>
          <w:tcPr>
            <w:tcW w:w="4563" w:type="dxa"/>
            <w:tcMar>
              <w:top w:w="0" w:type="dxa"/>
              <w:left w:w="108" w:type="dxa"/>
              <w:bottom w:w="0" w:type="dxa"/>
              <w:right w:w="108" w:type="dxa"/>
            </w:tcMar>
            <w:vAlign w:val="bottom"/>
            <w:hideMark/>
          </w:tcPr>
          <w:p w14:paraId="10197637"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b/>
                <w:bCs/>
                <w:color w:val="212721"/>
                <w:sz w:val="22"/>
                <w:szCs w:val="22"/>
                <w:lang w:eastAsia="en-GB"/>
              </w:rPr>
              <w:t xml:space="preserve">Allenby Capital </w:t>
            </w:r>
            <w:proofErr w:type="gramStart"/>
            <w:r w:rsidRPr="00DD6987">
              <w:rPr>
                <w:rFonts w:ascii="Calibri" w:eastAsia="Times New Roman" w:hAnsi="Calibri" w:cs="Calibri"/>
                <w:b/>
                <w:bCs/>
                <w:color w:val="212721"/>
                <w:sz w:val="22"/>
                <w:szCs w:val="22"/>
                <w:lang w:eastAsia="en-GB"/>
              </w:rPr>
              <w:t>Limited </w:t>
            </w:r>
            <w:r w:rsidRPr="00DD6987">
              <w:rPr>
                <w:rFonts w:ascii="Calibri" w:eastAsia="Times New Roman" w:hAnsi="Calibri" w:cs="Calibri"/>
                <w:b/>
                <w:bCs/>
                <w:sz w:val="22"/>
                <w:szCs w:val="22"/>
                <w:lang w:eastAsia="en-GB"/>
              </w:rPr>
              <w:t> </w:t>
            </w:r>
            <w:r w:rsidRPr="00DD6987">
              <w:rPr>
                <w:rFonts w:ascii="Calibri" w:eastAsia="Times New Roman" w:hAnsi="Calibri" w:cs="Calibri"/>
                <w:color w:val="212721"/>
                <w:sz w:val="22"/>
                <w:szCs w:val="22"/>
                <w:lang w:eastAsia="en-GB"/>
              </w:rPr>
              <w:t>(</w:t>
            </w:r>
            <w:proofErr w:type="gramEnd"/>
            <w:r w:rsidRPr="00DD6987">
              <w:rPr>
                <w:rFonts w:ascii="Calibri" w:eastAsia="Times New Roman" w:hAnsi="Calibri" w:cs="Calibri"/>
                <w:color w:val="212721"/>
                <w:sz w:val="22"/>
                <w:szCs w:val="22"/>
                <w:lang w:eastAsia="en-GB"/>
              </w:rPr>
              <w:t>Nominated Adviser and Broker)</w:t>
            </w:r>
          </w:p>
        </w:tc>
        <w:tc>
          <w:tcPr>
            <w:tcW w:w="3180" w:type="dxa"/>
            <w:tcMar>
              <w:top w:w="0" w:type="dxa"/>
              <w:left w:w="108" w:type="dxa"/>
              <w:bottom w:w="0" w:type="dxa"/>
              <w:right w:w="108" w:type="dxa"/>
            </w:tcMar>
            <w:vAlign w:val="bottom"/>
            <w:hideMark/>
          </w:tcPr>
          <w:p w14:paraId="3BD8D9A6"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00 44 20 3328 5656</w:t>
            </w:r>
          </w:p>
        </w:tc>
      </w:tr>
      <w:tr w:rsidR="00DD6987" w:rsidRPr="00DD6987" w14:paraId="5E602A66" w14:textId="77777777" w:rsidTr="00DD6987">
        <w:trPr>
          <w:trHeight w:val="300"/>
        </w:trPr>
        <w:tc>
          <w:tcPr>
            <w:tcW w:w="4563" w:type="dxa"/>
            <w:tcMar>
              <w:top w:w="0" w:type="dxa"/>
              <w:left w:w="108" w:type="dxa"/>
              <w:bottom w:w="0" w:type="dxa"/>
              <w:right w:w="108" w:type="dxa"/>
            </w:tcMar>
            <w:vAlign w:val="bottom"/>
            <w:hideMark/>
          </w:tcPr>
          <w:p w14:paraId="0AEC11DF"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color w:val="212721"/>
                <w:sz w:val="22"/>
                <w:szCs w:val="22"/>
                <w:lang w:eastAsia="en-GB"/>
              </w:rPr>
              <w:t>Nick Naylor / Liz Kirchner (Corporate Finance)</w:t>
            </w:r>
          </w:p>
        </w:tc>
        <w:tc>
          <w:tcPr>
            <w:tcW w:w="3180" w:type="dxa"/>
            <w:tcMar>
              <w:top w:w="0" w:type="dxa"/>
              <w:left w:w="108" w:type="dxa"/>
              <w:bottom w:w="0" w:type="dxa"/>
              <w:right w:w="108" w:type="dxa"/>
            </w:tcMar>
            <w:vAlign w:val="bottom"/>
            <w:hideMark/>
          </w:tcPr>
          <w:p w14:paraId="1D764C77" w14:textId="77777777" w:rsidR="00DD6987" w:rsidRPr="00DD6987" w:rsidRDefault="00DD6987" w:rsidP="00DD6987">
            <w:pPr>
              <w:rPr>
                <w:rFonts w:ascii="Calibri" w:eastAsia="Times New Roman" w:hAnsi="Calibri" w:cs="Calibri"/>
                <w:sz w:val="22"/>
                <w:szCs w:val="22"/>
                <w:lang w:eastAsia="en-GB"/>
              </w:rPr>
            </w:pPr>
            <w:r w:rsidRPr="00DD6987">
              <w:rPr>
                <w:rFonts w:ascii="Calibri" w:eastAsia="Times New Roman" w:hAnsi="Calibri" w:cs="Calibri"/>
                <w:sz w:val="22"/>
                <w:szCs w:val="22"/>
                <w:lang w:eastAsia="en-GB"/>
              </w:rPr>
              <w:t> </w:t>
            </w:r>
          </w:p>
        </w:tc>
      </w:tr>
    </w:tbl>
    <w:p w14:paraId="2A477B99" w14:textId="77777777" w:rsidR="00DD6987" w:rsidRPr="00DD6987" w:rsidRDefault="00DD6987" w:rsidP="00DD6987">
      <w:pPr>
        <w:rPr>
          <w:rFonts w:ascii="Calibri" w:eastAsia="Times New Roman" w:hAnsi="Calibri" w:cs="Calibri"/>
          <w:color w:val="000000"/>
          <w:sz w:val="22"/>
          <w:szCs w:val="22"/>
          <w:lang w:eastAsia="en-GB"/>
        </w:rPr>
      </w:pPr>
      <w:r w:rsidRPr="00DD6987">
        <w:rPr>
          <w:rFonts w:ascii="Calibri" w:eastAsia="Times New Roman" w:hAnsi="Calibri" w:cs="Calibri"/>
          <w:color w:val="000000"/>
          <w:sz w:val="22"/>
          <w:szCs w:val="22"/>
          <w:lang w:eastAsia="en-GB"/>
        </w:rPr>
        <w:t> </w:t>
      </w:r>
    </w:p>
    <w:p w14:paraId="135D6FAE" w14:textId="77777777" w:rsidR="00DD6987" w:rsidRPr="00DD6987" w:rsidRDefault="00DD6987" w:rsidP="00DD6987">
      <w:pPr>
        <w:rPr>
          <w:rFonts w:ascii="Arial" w:eastAsia="Times New Roman" w:hAnsi="Arial" w:cs="Arial"/>
          <w:color w:val="000000"/>
          <w:sz w:val="20"/>
          <w:szCs w:val="20"/>
          <w:lang w:eastAsia="en-GB"/>
        </w:rPr>
      </w:pPr>
      <w:r w:rsidRPr="00DD6987">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DD6987">
          <w:rPr>
            <w:rFonts w:ascii="Arial" w:eastAsia="Times New Roman" w:hAnsi="Arial" w:cs="Arial"/>
            <w:color w:val="0000FF"/>
            <w:sz w:val="20"/>
            <w:szCs w:val="20"/>
            <w:u w:val="single"/>
            <w:lang w:eastAsia="en-GB"/>
          </w:rPr>
          <w:t>rns@lseg.com</w:t>
        </w:r>
      </w:hyperlink>
      <w:r w:rsidRPr="00DD6987">
        <w:rPr>
          <w:rFonts w:ascii="Arial" w:eastAsia="Times New Roman" w:hAnsi="Arial" w:cs="Arial"/>
          <w:color w:val="000000"/>
          <w:sz w:val="20"/>
          <w:szCs w:val="20"/>
          <w:lang w:eastAsia="en-GB"/>
        </w:rPr>
        <w:t> or visit </w:t>
      </w:r>
      <w:hyperlink r:id="rId6" w:history="1">
        <w:r w:rsidRPr="00DD6987">
          <w:rPr>
            <w:rFonts w:ascii="Arial" w:eastAsia="Times New Roman" w:hAnsi="Arial" w:cs="Arial"/>
            <w:color w:val="0000FF"/>
            <w:sz w:val="20"/>
            <w:szCs w:val="20"/>
            <w:u w:val="single"/>
            <w:lang w:eastAsia="en-GB"/>
          </w:rPr>
          <w:t>www.rns.com</w:t>
        </w:r>
      </w:hyperlink>
      <w:r w:rsidRPr="00DD6987">
        <w:rPr>
          <w:rFonts w:ascii="Arial" w:eastAsia="Times New Roman" w:hAnsi="Arial" w:cs="Arial"/>
          <w:color w:val="000000"/>
          <w:sz w:val="20"/>
          <w:szCs w:val="20"/>
          <w:lang w:eastAsia="en-GB"/>
        </w:rPr>
        <w:t>.</w:t>
      </w:r>
      <w:r w:rsidRPr="00DD6987">
        <w:rPr>
          <w:rFonts w:ascii="Arial" w:eastAsia="Times New Roman" w:hAnsi="Arial" w:cs="Arial"/>
          <w:color w:val="000000"/>
          <w:sz w:val="20"/>
          <w:szCs w:val="20"/>
          <w:lang w:eastAsia="en-GB"/>
        </w:rPr>
        <w:br/>
      </w:r>
      <w:r w:rsidRPr="00DD6987">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DD6987">
          <w:rPr>
            <w:rFonts w:ascii="Arial" w:eastAsia="Times New Roman" w:hAnsi="Arial" w:cs="Arial"/>
            <w:color w:val="0000FF"/>
            <w:sz w:val="20"/>
            <w:szCs w:val="20"/>
            <w:u w:val="single"/>
            <w:lang w:eastAsia="en-GB"/>
          </w:rPr>
          <w:t>Privacy Policy</w:t>
        </w:r>
      </w:hyperlink>
      <w:r w:rsidRPr="00DD6987">
        <w:rPr>
          <w:rFonts w:ascii="Arial" w:eastAsia="Times New Roman" w:hAnsi="Arial" w:cs="Arial"/>
          <w:color w:val="000000"/>
          <w:sz w:val="20"/>
          <w:szCs w:val="20"/>
          <w:lang w:eastAsia="en-GB"/>
        </w:rPr>
        <w:t>.</w:t>
      </w:r>
    </w:p>
    <w:p w14:paraId="20E3068C" w14:textId="77777777" w:rsidR="00DD6987" w:rsidRDefault="00DD6987"/>
    <w:sectPr w:rsidR="00DD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87"/>
    <w:rsid w:val="00DD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9FE41"/>
  <w15:chartTrackingRefBased/>
  <w15:docId w15:val="{BC413657-2484-7248-A475-B15CD92D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698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698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9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6987"/>
    <w:rPr>
      <w:rFonts w:ascii="Times New Roman" w:eastAsia="Times New Roman" w:hAnsi="Times New Roman" w:cs="Times New Roman"/>
      <w:b/>
      <w:bCs/>
      <w:sz w:val="27"/>
      <w:szCs w:val="27"/>
      <w:lang w:eastAsia="en-GB"/>
    </w:rPr>
  </w:style>
  <w:style w:type="paragraph" w:customStyle="1" w:styleId="av">
    <w:name w:val="av"/>
    <w:basedOn w:val="Normal"/>
    <w:rsid w:val="00DD6987"/>
    <w:pPr>
      <w:spacing w:before="100" w:beforeAutospacing="1" w:after="100" w:afterAutospacing="1"/>
    </w:pPr>
    <w:rPr>
      <w:rFonts w:ascii="Times New Roman" w:eastAsia="Times New Roman" w:hAnsi="Times New Roman" w:cs="Times New Roman"/>
      <w:lang w:eastAsia="en-GB"/>
    </w:rPr>
  </w:style>
  <w:style w:type="character" w:customStyle="1" w:styleId="aw">
    <w:name w:val="aw"/>
    <w:basedOn w:val="DefaultParagraphFont"/>
    <w:rsid w:val="00DD6987"/>
  </w:style>
  <w:style w:type="character" w:customStyle="1" w:styleId="apple-converted-space">
    <w:name w:val="apple-converted-space"/>
    <w:basedOn w:val="DefaultParagraphFont"/>
    <w:rsid w:val="00DD6987"/>
  </w:style>
  <w:style w:type="character" w:customStyle="1" w:styleId="as">
    <w:name w:val="as"/>
    <w:basedOn w:val="DefaultParagraphFont"/>
    <w:rsid w:val="00DD6987"/>
  </w:style>
  <w:style w:type="character" w:customStyle="1" w:styleId="ax">
    <w:name w:val="ax"/>
    <w:basedOn w:val="DefaultParagraphFont"/>
    <w:rsid w:val="00DD6987"/>
  </w:style>
  <w:style w:type="paragraph" w:customStyle="1" w:styleId="ay">
    <w:name w:val="ay"/>
    <w:basedOn w:val="Normal"/>
    <w:rsid w:val="00DD6987"/>
    <w:pPr>
      <w:spacing w:before="100" w:beforeAutospacing="1" w:after="100" w:afterAutospacing="1"/>
    </w:pPr>
    <w:rPr>
      <w:rFonts w:ascii="Times New Roman" w:eastAsia="Times New Roman" w:hAnsi="Times New Roman" w:cs="Times New Roman"/>
      <w:lang w:eastAsia="en-GB"/>
    </w:rPr>
  </w:style>
  <w:style w:type="character" w:customStyle="1" w:styleId="az">
    <w:name w:val="az"/>
    <w:basedOn w:val="DefaultParagraphFont"/>
    <w:rsid w:val="00DD6987"/>
  </w:style>
  <w:style w:type="character" w:customStyle="1" w:styleId="ba">
    <w:name w:val="ba"/>
    <w:basedOn w:val="DefaultParagraphFont"/>
    <w:rsid w:val="00DD6987"/>
  </w:style>
  <w:style w:type="character" w:customStyle="1" w:styleId="bb">
    <w:name w:val="bb"/>
    <w:basedOn w:val="DefaultParagraphFont"/>
    <w:rsid w:val="00DD6987"/>
  </w:style>
  <w:style w:type="character" w:customStyle="1" w:styleId="bc">
    <w:name w:val="bc"/>
    <w:basedOn w:val="DefaultParagraphFont"/>
    <w:rsid w:val="00DD6987"/>
  </w:style>
  <w:style w:type="character" w:customStyle="1" w:styleId="bd">
    <w:name w:val="bd"/>
    <w:basedOn w:val="DefaultParagraphFont"/>
    <w:rsid w:val="00DD6987"/>
  </w:style>
  <w:style w:type="paragraph" w:customStyle="1" w:styleId="be">
    <w:name w:val="be"/>
    <w:basedOn w:val="Normal"/>
    <w:rsid w:val="00DD6987"/>
    <w:pPr>
      <w:spacing w:before="100" w:beforeAutospacing="1" w:after="100" w:afterAutospacing="1"/>
    </w:pPr>
    <w:rPr>
      <w:rFonts w:ascii="Times New Roman" w:eastAsia="Times New Roman" w:hAnsi="Times New Roman" w:cs="Times New Roman"/>
      <w:lang w:eastAsia="en-GB"/>
    </w:rPr>
  </w:style>
  <w:style w:type="paragraph" w:customStyle="1" w:styleId="bf">
    <w:name w:val="bf"/>
    <w:basedOn w:val="Normal"/>
    <w:rsid w:val="00DD6987"/>
    <w:pPr>
      <w:spacing w:before="100" w:beforeAutospacing="1" w:after="100" w:afterAutospacing="1"/>
    </w:pPr>
    <w:rPr>
      <w:rFonts w:ascii="Times New Roman" w:eastAsia="Times New Roman" w:hAnsi="Times New Roman" w:cs="Times New Roman"/>
      <w:lang w:eastAsia="en-GB"/>
    </w:rPr>
  </w:style>
  <w:style w:type="character" w:customStyle="1" w:styleId="al">
    <w:name w:val="al"/>
    <w:basedOn w:val="DefaultParagraphFont"/>
    <w:rsid w:val="00DD6987"/>
  </w:style>
  <w:style w:type="paragraph" w:customStyle="1" w:styleId="bg">
    <w:name w:val="bg"/>
    <w:basedOn w:val="Normal"/>
    <w:rsid w:val="00DD6987"/>
    <w:pPr>
      <w:spacing w:before="100" w:beforeAutospacing="1" w:after="100" w:afterAutospacing="1"/>
    </w:pPr>
    <w:rPr>
      <w:rFonts w:ascii="Times New Roman" w:eastAsia="Times New Roman" w:hAnsi="Times New Roman" w:cs="Times New Roman"/>
      <w:lang w:eastAsia="en-GB"/>
    </w:rPr>
  </w:style>
  <w:style w:type="paragraph" w:customStyle="1" w:styleId="bh">
    <w:name w:val="bh"/>
    <w:basedOn w:val="Normal"/>
    <w:rsid w:val="00DD6987"/>
    <w:pPr>
      <w:spacing w:before="100" w:beforeAutospacing="1" w:after="100" w:afterAutospacing="1"/>
    </w:pPr>
    <w:rPr>
      <w:rFonts w:ascii="Times New Roman" w:eastAsia="Times New Roman" w:hAnsi="Times New Roman" w:cs="Times New Roman"/>
      <w:lang w:eastAsia="en-GB"/>
    </w:rPr>
  </w:style>
  <w:style w:type="paragraph" w:customStyle="1" w:styleId="bj">
    <w:name w:val="bj"/>
    <w:basedOn w:val="Normal"/>
    <w:rsid w:val="00DD6987"/>
    <w:pPr>
      <w:spacing w:before="100" w:beforeAutospacing="1" w:after="100" w:afterAutospacing="1"/>
    </w:pPr>
    <w:rPr>
      <w:rFonts w:ascii="Times New Roman" w:eastAsia="Times New Roman" w:hAnsi="Times New Roman" w:cs="Times New Roman"/>
      <w:lang w:eastAsia="en-GB"/>
    </w:rPr>
  </w:style>
  <w:style w:type="paragraph" w:customStyle="1" w:styleId="bk">
    <w:name w:val="bk"/>
    <w:basedOn w:val="Normal"/>
    <w:rsid w:val="00DD698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D6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49166">
      <w:bodyDiv w:val="1"/>
      <w:marLeft w:val="0"/>
      <w:marRight w:val="0"/>
      <w:marTop w:val="0"/>
      <w:marBottom w:val="0"/>
      <w:divBdr>
        <w:top w:val="none" w:sz="0" w:space="0" w:color="auto"/>
        <w:left w:val="none" w:sz="0" w:space="0" w:color="auto"/>
        <w:bottom w:val="none" w:sz="0" w:space="0" w:color="auto"/>
        <w:right w:val="none" w:sz="0" w:space="0" w:color="auto"/>
      </w:divBdr>
      <w:divsChild>
        <w:div w:id="66463487">
          <w:marLeft w:val="0"/>
          <w:marRight w:val="0"/>
          <w:marTop w:val="0"/>
          <w:marBottom w:val="0"/>
          <w:divBdr>
            <w:top w:val="none" w:sz="0" w:space="0" w:color="auto"/>
            <w:left w:val="none" w:sz="0" w:space="0" w:color="auto"/>
            <w:bottom w:val="none" w:sz="0" w:space="0" w:color="auto"/>
            <w:right w:val="none" w:sz="0" w:space="0" w:color="auto"/>
          </w:divBdr>
          <w:divsChild>
            <w:div w:id="145629215">
              <w:marLeft w:val="0"/>
              <w:marRight w:val="0"/>
              <w:marTop w:val="0"/>
              <w:marBottom w:val="0"/>
              <w:divBdr>
                <w:top w:val="none" w:sz="0" w:space="0" w:color="auto"/>
                <w:left w:val="none" w:sz="0" w:space="0" w:color="auto"/>
                <w:bottom w:val="none" w:sz="0" w:space="0" w:color="auto"/>
                <w:right w:val="none" w:sz="0" w:space="0" w:color="auto"/>
              </w:divBdr>
            </w:div>
            <w:div w:id="1705136064">
              <w:marLeft w:val="0"/>
              <w:marRight w:val="0"/>
              <w:marTop w:val="0"/>
              <w:marBottom w:val="0"/>
              <w:divBdr>
                <w:top w:val="none" w:sz="0" w:space="0" w:color="auto"/>
                <w:left w:val="none" w:sz="0" w:space="0" w:color="auto"/>
                <w:bottom w:val="none" w:sz="0" w:space="0" w:color="auto"/>
                <w:right w:val="none" w:sz="0" w:space="0" w:color="auto"/>
              </w:divBdr>
            </w:div>
            <w:div w:id="216164143">
              <w:marLeft w:val="0"/>
              <w:marRight w:val="0"/>
              <w:marTop w:val="0"/>
              <w:marBottom w:val="0"/>
              <w:divBdr>
                <w:top w:val="none" w:sz="0" w:space="0" w:color="auto"/>
                <w:left w:val="none" w:sz="0" w:space="0" w:color="auto"/>
                <w:bottom w:val="none" w:sz="0" w:space="0" w:color="auto"/>
                <w:right w:val="none" w:sz="0" w:space="0" w:color="auto"/>
              </w:divBdr>
            </w:div>
            <w:div w:id="312639013">
              <w:marLeft w:val="0"/>
              <w:marRight w:val="0"/>
              <w:marTop w:val="0"/>
              <w:marBottom w:val="0"/>
              <w:divBdr>
                <w:top w:val="none" w:sz="0" w:space="0" w:color="auto"/>
                <w:left w:val="none" w:sz="0" w:space="0" w:color="auto"/>
                <w:bottom w:val="none" w:sz="0" w:space="0" w:color="auto"/>
                <w:right w:val="none" w:sz="0" w:space="0" w:color="auto"/>
              </w:divBdr>
            </w:div>
            <w:div w:id="625434970">
              <w:marLeft w:val="1440"/>
              <w:marRight w:val="1440"/>
              <w:marTop w:val="1440"/>
              <w:marBottom w:val="1440"/>
              <w:divBdr>
                <w:top w:val="none" w:sz="0" w:space="0" w:color="auto"/>
                <w:left w:val="none" w:sz="0" w:space="0" w:color="auto"/>
                <w:bottom w:val="none" w:sz="0" w:space="0" w:color="auto"/>
                <w:right w:val="none" w:sz="0" w:space="0" w:color="auto"/>
              </w:divBdr>
            </w:div>
            <w:div w:id="1469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2021-01-11T15:11:00Z</dcterms:created>
  <dcterms:modified xsi:type="dcterms:W3CDTF">2021-01-11T15:11:00Z</dcterms:modified>
</cp:coreProperties>
</file>